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3D" w:rsidRPr="00985AC8" w:rsidRDefault="00CB763D" w:rsidP="001A04EB">
      <w:pPr>
        <w:jc w:val="center"/>
        <w:rPr>
          <w:rFonts w:ascii="Times New Roman" w:eastAsia="方正小标宋简体" w:hAnsi="Times New Roman" w:cs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cs="方正小标宋简体" w:hint="eastAsia"/>
          <w:color w:val="000000"/>
          <w:w w:val="66"/>
          <w:sz w:val="80"/>
          <w:szCs w:val="80"/>
        </w:rPr>
        <w:t>江苏省</w:t>
      </w:r>
      <w:r w:rsidRPr="00985AC8">
        <w:rPr>
          <w:rFonts w:ascii="Times New Roman" w:eastAsia="方正小标宋简体" w:hAnsi="Times New Roman" w:cs="Times New Roman"/>
          <w:color w:val="000000"/>
          <w:w w:val="66"/>
          <w:sz w:val="80"/>
          <w:szCs w:val="80"/>
        </w:rPr>
        <w:t>2020</w:t>
      </w:r>
      <w:r w:rsidRPr="00985AC8">
        <w:rPr>
          <w:rFonts w:ascii="Times New Roman" w:eastAsia="方正小标宋简体" w:hAnsi="Times New Roman" w:cs="方正小标宋简体" w:hint="eastAsia"/>
          <w:color w:val="000000"/>
          <w:w w:val="66"/>
          <w:sz w:val="80"/>
          <w:szCs w:val="80"/>
        </w:rPr>
        <w:t>年</w:t>
      </w:r>
      <w:r>
        <w:rPr>
          <w:rFonts w:ascii="Times New Roman" w:eastAsia="方正小标宋简体" w:hAnsi="Times New Roman" w:cs="方正小标宋简体" w:hint="eastAsia"/>
          <w:color w:val="000000"/>
          <w:w w:val="66"/>
          <w:sz w:val="80"/>
          <w:szCs w:val="80"/>
        </w:rPr>
        <w:t>度</w:t>
      </w:r>
      <w:r w:rsidRPr="00985AC8">
        <w:rPr>
          <w:rFonts w:ascii="Times New Roman" w:eastAsia="方正小标宋简体" w:hAnsi="Times New Roman" w:cs="方正小标宋简体" w:hint="eastAsia"/>
          <w:color w:val="000000"/>
          <w:w w:val="66"/>
          <w:sz w:val="80"/>
          <w:szCs w:val="80"/>
        </w:rPr>
        <w:t>考试录用公务员</w:t>
      </w:r>
    </w:p>
    <w:p w:rsidR="00CB763D" w:rsidRPr="00985AC8" w:rsidRDefault="00CB763D" w:rsidP="001A04EB">
      <w:pPr>
        <w:jc w:val="center"/>
        <w:rPr>
          <w:rFonts w:ascii="Times New Roman" w:eastAsia="方正小标宋简体" w:hAnsi="Times New Roman" w:cs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cs="方正小标宋简体" w:hint="eastAsia"/>
          <w:color w:val="000000"/>
          <w:w w:val="66"/>
          <w:sz w:val="80"/>
          <w:szCs w:val="80"/>
        </w:rPr>
        <w:t>专业参考目录</w:t>
      </w:r>
    </w:p>
    <w:p w:rsidR="00CB763D" w:rsidRPr="00985AC8" w:rsidRDefault="00CB763D" w:rsidP="001A04EB">
      <w:pPr>
        <w:spacing w:line="600" w:lineRule="exact"/>
        <w:ind w:firstLine="840"/>
        <w:rPr>
          <w:rFonts w:ascii="黑体" w:eastAsia="黑体" w:hAnsi="黑体" w:cs="Times New Roman"/>
          <w:color w:val="00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"/>
        <w:gridCol w:w="430"/>
        <w:gridCol w:w="1741"/>
        <w:gridCol w:w="2006"/>
        <w:gridCol w:w="2165"/>
        <w:gridCol w:w="2633"/>
      </w:tblGrid>
      <w:tr w:rsidR="00CB763D" w:rsidRPr="00985AC8">
        <w:trPr>
          <w:trHeight w:val="1394"/>
          <w:jc w:val="center"/>
        </w:trPr>
        <w:tc>
          <w:tcPr>
            <w:tcW w:w="430" w:type="dxa"/>
            <w:gridSpan w:val="2"/>
            <w:tcBorders>
              <w:top w:val="single" w:sz="12" w:space="0" w:color="auto"/>
            </w:tcBorders>
            <w:vAlign w:val="center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>
              <w:rPr>
                <w:noProof/>
              </w:rPr>
              <w:pict>
                <v:group id="__TH_G32五号4" o:spid="_x0000_s1026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985AC8">
              <w:rPr>
                <w:rFonts w:ascii="黑体" w:eastAsia="黑体" w:cs="黑体"/>
                <w:color w:val="000000"/>
              </w:rPr>
              <w:t xml:space="preserve">  </w:t>
            </w:r>
          </w:p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 xml:space="preserve">   </w:t>
            </w:r>
            <w:r w:rsidRPr="00985AC8">
              <w:rPr>
                <w:rFonts w:ascii="黑体" w:eastAsia="黑体" w:cs="黑体" w:hint="eastAsia"/>
                <w:color w:val="000000"/>
              </w:rPr>
              <w:t>学历层次</w:t>
            </w:r>
          </w:p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 xml:space="preserve">  </w:t>
            </w:r>
          </w:p>
          <w:p w:rsidR="00CB763D" w:rsidRPr="00985AC8" w:rsidRDefault="00CB763D" w:rsidP="00CB763D">
            <w:pPr>
              <w:ind w:firstLineChars="150" w:firstLine="31680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专业</w:t>
            </w:r>
          </w:p>
          <w:p w:rsidR="00CB763D" w:rsidRPr="00985AC8" w:rsidRDefault="00CB763D" w:rsidP="00F74D3C">
            <w:pPr>
              <w:rPr>
                <w:rFonts w:ascii="黑体" w:eastAsia="黑体" w:cs="Times New Roman"/>
                <w:color w:val="000000"/>
              </w:rPr>
            </w:pPr>
          </w:p>
          <w:p w:rsidR="00CB763D" w:rsidRPr="00985AC8" w:rsidRDefault="00CB763D" w:rsidP="00F74D3C">
            <w:pPr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专业大类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vAlign w:val="center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研究生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专科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中文文秘类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世界史，世界历史，考古学，博物馆学，文物与博物馆学，文物保护技术，汉语国际教育，文物鉴赏与修复，高级文秘，汉语言文学教育，文秘教育，</w:t>
            </w:r>
            <w:r w:rsidRPr="00D8064C"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思想政治教育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新媒体与信息网络，戏剧影视文学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543C75">
              <w:rPr>
                <w:rFonts w:ascii="宋体" w:hAnsi="宋体" w:cs="宋体" w:hint="eastAsia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Pr="00F76C86"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网络新闻与传播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艺术类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艺术学，音乐学，舞蹈学，戏剧戏曲学，电影学，广播电视艺术学，</w:t>
            </w:r>
            <w:r w:rsidRPr="00D527E5"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美术学，设计艺术学，艺术，文物与博物馆，设计学，艺术设计，戏剧与影视学，美术，考古学，工业设计工程，</w:t>
            </w:r>
            <w:r w:rsidRPr="00985AC8">
              <w:rPr>
                <w:color w:val="000000"/>
              </w:rPr>
              <w:t xml:space="preserve"> 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 w:cs="宋体" w:hint="eastAsia"/>
                <w:color w:val="000000"/>
              </w:rPr>
              <w:t>金融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F57DF4">
              <w:rPr>
                <w:rFonts w:ascii="宋体" w:hAnsi="宋体" w:cs="宋体" w:hint="eastAsia"/>
                <w:color w:val="000000"/>
                <w:sz w:val="18"/>
                <w:szCs w:val="18"/>
              </w:rPr>
              <w:t>数字媒体艺术设计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法律类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社会政治类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5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经济类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金融学（含保险学），产业经济学，国际贸易学，劳动经济学，统计学，数量经济学，国防经济，技术经济及管理，农业经济管理，林业经济管理，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工程造价，</w:t>
            </w:r>
            <w:r w:rsidRPr="00B65587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6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公共管理类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市场营销，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 w:rsidRPr="008A513E">
              <w:rPr>
                <w:rFonts w:ascii="宋体" w:hAnsi="宋体" w:cs="宋体" w:hint="eastAsia"/>
                <w:color w:val="000000"/>
                <w:sz w:val="18"/>
                <w:szCs w:val="18"/>
              </w:rPr>
              <w:t>资源环境与城乡规划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CB763D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</w:t>
            </w:r>
          </w:p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7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工商管理类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工商管理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 xml:space="preserve">, 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</w:t>
            </w:r>
            <w:r w:rsidRPr="007215A7">
              <w:rPr>
                <w:rFonts w:ascii="宋体" w:hAnsi="宋体" w:cs="宋体" w:hint="eastAsia"/>
                <w:color w:val="000000"/>
                <w:sz w:val="18"/>
                <w:szCs w:val="18"/>
              </w:rPr>
              <w:t>文化产业管理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D934DF">
              <w:rPr>
                <w:rFonts w:ascii="宋体" w:hAnsi="宋体" w:cs="宋体" w:hint="eastAsia"/>
                <w:color w:val="000000"/>
                <w:sz w:val="18"/>
                <w:szCs w:val="18"/>
              </w:rPr>
              <w:t>心理健康教育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，高尔夫服务与管理，高尔夫运动技术与管理，建筑工程管理，资产评估，经济与行政管理，销售管理，国际商务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8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商务贸易类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9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财务财会类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会计学，财政学（含税收学），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会计，会计硕士，</w:t>
            </w:r>
            <w:r w:rsidRPr="00F33B26">
              <w:rPr>
                <w:rFonts w:ascii="宋体" w:hAnsi="宋体" w:cs="宋体" w:hint="eastAsia"/>
                <w:color w:val="000000"/>
                <w:sz w:val="18"/>
                <w:szCs w:val="18"/>
              </w:rPr>
              <w:t>金融，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金融硕士，金融学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，审计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，审计学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ACCA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方向），会计，金融工程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，保险学，经济学，税收学，</w:t>
            </w:r>
            <w:r w:rsidRPr="0091670B"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，保险，税务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10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税务税收类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11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统计类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，经济学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12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审计类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审计学，财务会计与审计，审计学（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ACCA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13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教育类</w:t>
            </w:r>
          </w:p>
        </w:tc>
        <w:tc>
          <w:tcPr>
            <w:tcW w:w="2007" w:type="dxa"/>
          </w:tcPr>
          <w:p w:rsidR="00CB763D" w:rsidRPr="004114A6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</w:t>
            </w:r>
            <w:r w:rsidRPr="004114A6">
              <w:rPr>
                <w:rFonts w:ascii="宋体" w:hAnsi="宋体" w:cs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思想政治教育，基础心理学，发展与教育心理学，应用心理学，心理学，</w:t>
            </w:r>
            <w:r>
              <w:rPr>
                <w:rFonts w:ascii="Helvetica" w:hAnsi="Helvetica" w:cs="宋体" w:hint="eastAsia"/>
                <w:color w:val="333333"/>
              </w:rPr>
              <w:t>心理健康教育，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 w:rsidRPr="0064018D">
              <w:rPr>
                <w:rFonts w:ascii="宋体" w:hAnsi="宋体" w:cs="宋体" w:hint="eastAsia"/>
                <w:color w:val="000000"/>
                <w:sz w:val="18"/>
                <w:szCs w:val="18"/>
              </w:rPr>
              <w:t>心理健康教育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14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外国语言文学类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克罗地亚语，塞尔维亚语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—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15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公安类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16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监所管理类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监狱学，监所管理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182E73">
              <w:rPr>
                <w:rFonts w:ascii="宋体" w:hAnsi="宋体" w:cs="宋体" w:hint="eastAsia"/>
                <w:color w:val="000000"/>
                <w:sz w:val="18"/>
                <w:szCs w:val="18"/>
              </w:rPr>
              <w:t>侦查学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17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计算机（大类）类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19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计算机及应用，专业大类序号为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19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19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18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计算机（软件）类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计算机软件与理论，软件工程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，计算机科学与技术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19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计算机（网络管理）类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网络工程，物联网工程，信息安全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797E18"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20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电子信息类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</w:t>
            </w:r>
            <w:r w:rsidRPr="005761CF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电子科学与技术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电子与通信工程，信息与通信工程，计算机科学与技术，</w:t>
            </w:r>
            <w:r w:rsidRPr="000A147B">
              <w:rPr>
                <w:rFonts w:ascii="宋体" w:hAnsi="宋体" w:cs="宋体" w:hint="eastAsia"/>
                <w:color w:val="000000"/>
                <w:sz w:val="18"/>
                <w:szCs w:val="18"/>
              </w:rPr>
              <w:t>控制科学与工程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AC6203">
              <w:rPr>
                <w:rFonts w:ascii="宋体" w:hAnsi="宋体" w:cs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集成电路工程，光学工程，农业信息化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865D18">
              <w:rPr>
                <w:rFonts w:ascii="宋体" w:hAnsi="宋体" w:cs="宋体" w:hint="eastAsia"/>
                <w:color w:val="000000"/>
                <w:sz w:val="18"/>
                <w:szCs w:val="18"/>
              </w:rPr>
              <w:t>控制理论与控制工程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0D05D0">
              <w:rPr>
                <w:rFonts w:ascii="宋体" w:hAnsi="宋体" w:cs="宋体" w:hint="eastAsia"/>
                <w:color w:val="000000"/>
                <w:sz w:val="18"/>
                <w:szCs w:val="18"/>
              </w:rPr>
              <w:t>模式识别与智能系统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信息安全与管理，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会计信息技术，信息技术，光电技术应用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21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机电控制类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047694">
              <w:rPr>
                <w:rFonts w:ascii="宋体" w:hAnsi="宋体" w:cs="宋体" w:hint="eastAsia"/>
                <w:color w:val="000000"/>
                <w:sz w:val="18"/>
                <w:szCs w:val="18"/>
              </w:rPr>
              <w:t>仪器仪表工程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34311B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22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机械工程类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</w:t>
            </w:r>
            <w:r w:rsidRPr="00151256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农业机械化工程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精密仪器及机械，动力工程及工程热物理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机械设计制造及自动化，</w:t>
            </w:r>
            <w:r w:rsidRPr="00975153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机械制造及自动化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23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交通工程类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985AC8">
              <w:rPr>
                <w:rFonts w:ascii="宋体" w:cs="宋体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24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航道港口类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港口航道与海岸工程，港口海岸及治河工程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1712DB">
              <w:rPr>
                <w:rFonts w:ascii="宋体" w:hAnsi="宋体" w:cs="宋体" w:hint="eastAsia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25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船舶工程类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985AC8">
              <w:rPr>
                <w:rFonts w:cs="宋体" w:hint="eastAsia"/>
                <w:color w:val="000000"/>
                <w:sz w:val="18"/>
                <w:szCs w:val="18"/>
              </w:rPr>
              <w:t>术，海洋资源开发技术，海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船舶工程技术，</w:t>
            </w:r>
            <w:r w:rsidRPr="00EC73CA">
              <w:rPr>
                <w:rFonts w:ascii="宋体" w:hAnsi="宋体" w:cs="宋体" w:hint="eastAsia"/>
                <w:color w:val="000000"/>
                <w:sz w:val="18"/>
                <w:szCs w:val="18"/>
              </w:rPr>
              <w:t>船舶机械工程技术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26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水利工程类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27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城建规划类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城乡规划学，城市规划与设计（含：风景园林规划与设计），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设计学，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市政工程，建筑历史与理论，建筑设计及其理论，建筑技术科学，城市规划，风景园林，风景园林学，城市与区域规划，建筑学，园林植物与观赏园艺，建筑与土木工程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，土木水利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520CC1">
              <w:rPr>
                <w:rFonts w:ascii="宋体" w:hAnsi="宋体" w:cs="宋体" w:hint="eastAsia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28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土地管理类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 xml:space="preserve">29 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测绘类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GPS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30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建筑工程类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工程力学，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供热、供燃气、通风及空调工程，防灾减灾工程及防护工程，桥梁与隧道工程，城市规划，风景园林，风景园林学，建筑学，建筑与土木工程，土木工程，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土木水利，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，项目管理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建筑学，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建筑工程，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土木工程，</w:t>
            </w:r>
            <w:r w:rsidRPr="006867C7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，环境设计，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给水排水工程，城市地下空间工程，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城市规划，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</w:t>
            </w:r>
            <w:r w:rsidRPr="00097E6F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工程造价管理</w:t>
            </w:r>
            <w:r w:rsidRPr="00985AC8" w:rsidDel="00E850CD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31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材料工程类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材料物理与化学，材料学，</w:t>
            </w:r>
            <w:r w:rsidRPr="001955B3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 w:rsidRPr="00880476">
              <w:rPr>
                <w:rFonts w:ascii="宋体" w:hAnsi="宋体" w:cs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32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地质矿产类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 w:rsidRPr="002D4E1C"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环境地质工程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33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安全生产类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，矿业工程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安全工程，安全防范工程，</w:t>
            </w:r>
            <w:r w:rsidRPr="00E92691">
              <w:rPr>
                <w:rFonts w:ascii="宋体" w:hAnsi="宋体" w:cs="宋体" w:hint="eastAsia"/>
                <w:color w:val="000000"/>
                <w:sz w:val="18"/>
                <w:szCs w:val="18"/>
              </w:rPr>
              <w:t>消防工程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火灾勘查，雷电防护科学与技术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CB763D" w:rsidRPr="00985AC8">
        <w:trPr>
          <w:jc w:val="center"/>
        </w:trPr>
        <w:tc>
          <w:tcPr>
            <w:tcW w:w="430" w:type="dxa"/>
            <w:gridSpan w:val="2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34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能源动力类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 w:rsidRPr="00076C91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能源经济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6E2698">
              <w:rPr>
                <w:rFonts w:ascii="宋体" w:hAnsi="宋体" w:cs="宋体" w:hint="eastAsia"/>
                <w:color w:val="000000"/>
                <w:sz w:val="18"/>
                <w:szCs w:val="18"/>
              </w:rPr>
              <w:t>核工程与核技术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35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环境保护类</w:t>
            </w:r>
          </w:p>
        </w:tc>
        <w:tc>
          <w:tcPr>
            <w:tcW w:w="2007" w:type="dxa"/>
          </w:tcPr>
          <w:p w:rsidR="00CB763D" w:rsidRPr="0067312E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,</w:t>
            </w:r>
            <w:r w:rsidRPr="00047694">
              <w:rPr>
                <w:rFonts w:ascii="宋体" w:hAnsi="宋体" w:cs="宋体" w:hint="eastAsia"/>
                <w:color w:val="000000"/>
                <w:sz w:val="18"/>
                <w:szCs w:val="18"/>
              </w:rPr>
              <w:t>气象学，植物营养学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环境工程，安全工程，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消防工程，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水质科学与技术，</w:t>
            </w:r>
            <w:r w:rsidRPr="0094027B">
              <w:rPr>
                <w:rFonts w:ascii="宋体" w:hAnsi="宋体" w:cs="宋体" w:hint="eastAsia"/>
                <w:color w:val="000000"/>
                <w:sz w:val="18"/>
                <w:szCs w:val="18"/>
              </w:rPr>
              <w:t>给排水科学与工程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灾害防治工程，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36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化学工程类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化学工程，</w:t>
            </w:r>
            <w:r w:rsidRPr="00D603D6">
              <w:rPr>
                <w:rFonts w:ascii="宋体" w:hAnsi="宋体" w:cs="宋体" w:hint="eastAsia"/>
                <w:color w:val="000000"/>
                <w:sz w:val="18"/>
                <w:szCs w:val="18"/>
              </w:rPr>
              <w:t>无机化学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,</w:t>
            </w:r>
            <w:r w:rsidRPr="005E4EA7">
              <w:rPr>
                <w:rFonts w:ascii="宋体" w:hAnsi="宋体" w:cs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化学工艺，生物化工，应用化学，分析化学，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Pr="00FA5F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纺织化学与染整工程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专业大类序号为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37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资源科学与工程，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化工与制药，油气加工工程，</w:t>
            </w:r>
            <w:r w:rsidRPr="00880476">
              <w:rPr>
                <w:rFonts w:ascii="宋体" w:hAnsi="宋体" w:cs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资源循环科学与工程，能源化学工程，应用化学，高分子材料与工程，轻化工程，林产化工，材料化学，特种能源工程与烟火技术，特种能源技术与工程，专业大类序号为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37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985AC8">
              <w:rPr>
                <w:rFonts w:ascii="宋体" w:hAnsi="宋体" w:cs="宋体"/>
                <w:color w:val="000000"/>
                <w:sz w:val="18"/>
                <w:szCs w:val="18"/>
              </w:rPr>
              <w:t>37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37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医药化工类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，药学，应用化学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</w:t>
            </w:r>
            <w:r w:rsidRPr="004527B5"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技术监督与商检，生化分析检测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38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食品工程类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39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生物工程类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植物学，动物学，生理学，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水生生物学，微生物学，神经生物学，遗传学，发育生物学，细胞生物学，生物化学与分子生物学，生物物理学，生态学，生物医学工程，生物工程，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，生态学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40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轻工纺织类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41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农业类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渔业经济管理，渔业资源与渔政管理，渔业，</w:t>
            </w:r>
            <w:r w:rsidRPr="009013EC">
              <w:rPr>
                <w:rFonts w:ascii="宋体" w:hAnsi="宋体" w:cs="宋体" w:hint="eastAsia"/>
                <w:color w:val="000000"/>
                <w:sz w:val="18"/>
                <w:szCs w:val="18"/>
              </w:rPr>
              <w:t>水产养殖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植物资源工程，植物学，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植物保护，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农业推广，农业科技组织与服务，作物安全生产与质量管理，农业资源利用，</w:t>
            </w:r>
            <w:r w:rsidRPr="00767342">
              <w:rPr>
                <w:rFonts w:ascii="宋体" w:hAnsi="宋体" w:cs="宋体" w:hint="eastAsia"/>
                <w:color w:val="000000"/>
                <w:sz w:val="18"/>
                <w:szCs w:val="18"/>
              </w:rPr>
              <w:t>资源利用与植物保护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农村与区域发展，</w:t>
            </w:r>
            <w:r w:rsidRPr="003B6B1B"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农村发展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农业工程，</w:t>
            </w:r>
            <w:r w:rsidRPr="00E031EB"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园林植物与观赏园艺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园艺，园艺学，草学，作物学，</w:t>
            </w:r>
            <w:r w:rsidRPr="00062B2A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农业工程与信息技术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生物工程，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农学，园艺，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林学，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园林，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农艺教育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42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林业类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风景园林学，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森林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工程，</w:t>
            </w:r>
            <w:r w:rsidRPr="00BD0A12">
              <w:rPr>
                <w:rFonts w:ascii="宋体" w:hAnsi="宋体" w:cs="宋体" w:hint="eastAsia"/>
                <w:color w:val="000000"/>
                <w:sz w:val="18"/>
                <w:szCs w:val="18"/>
              </w:rPr>
              <w:t>木材科学与工程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，风景园林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43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畜牧养殖类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动物科学，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动物生产类，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CB763D" w:rsidRPr="00CD6D00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CD6D00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实验动物技术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44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医学类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45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公共卫生类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AC474D"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健康管理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46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药学类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47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基础理学类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 w:rsidR="00CB763D" w:rsidRPr="00FF563D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FF563D">
              <w:rPr>
                <w:rFonts w:ascii="宋体" w:hAnsi="宋体" w:cs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B42530">
              <w:rPr>
                <w:rFonts w:ascii="宋体" w:hAnsi="宋体" w:cs="宋体" w:hint="eastAsi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48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兵工宇航类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49</w:t>
            </w:r>
          </w:p>
        </w:tc>
        <w:tc>
          <w:tcPr>
            <w:tcW w:w="1742" w:type="dxa"/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仪表仪器及</w:t>
            </w:r>
          </w:p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测试技术类</w:t>
            </w:r>
          </w:p>
        </w:tc>
        <w:tc>
          <w:tcPr>
            <w:tcW w:w="2007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CB763D" w:rsidRPr="00985AC8">
        <w:trPr>
          <w:gridBefore w:val="1"/>
          <w:jc w:val="center"/>
        </w:trPr>
        <w:tc>
          <w:tcPr>
            <w:tcW w:w="430" w:type="dxa"/>
            <w:tcBorders>
              <w:bottom w:val="single" w:sz="12" w:space="0" w:color="auto"/>
            </w:tcBorders>
          </w:tcPr>
          <w:p w:rsidR="00CB763D" w:rsidRPr="00985AC8" w:rsidRDefault="00CB763D" w:rsidP="00F74D3C">
            <w:pPr>
              <w:jc w:val="center"/>
              <w:rPr>
                <w:rFonts w:ascii="黑体" w:eastAsia="黑体" w:cs="黑体"/>
                <w:color w:val="000000"/>
              </w:rPr>
            </w:pPr>
            <w:r w:rsidRPr="00985AC8">
              <w:rPr>
                <w:rFonts w:ascii="黑体" w:eastAsia="黑体" w:cs="黑体"/>
                <w:color w:val="000000"/>
              </w:rPr>
              <w:t>50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CB763D" w:rsidRPr="00985AC8" w:rsidRDefault="00CB763D" w:rsidP="00F74D3C">
            <w:pPr>
              <w:jc w:val="center"/>
              <w:rPr>
                <w:rFonts w:ascii="黑体" w:eastAsia="黑体" w:cs="Times New Roman"/>
                <w:color w:val="000000"/>
              </w:rPr>
            </w:pPr>
            <w:r w:rsidRPr="00985AC8">
              <w:rPr>
                <w:rFonts w:ascii="黑体" w:eastAsia="黑体" w:cs="黑体" w:hint="eastAsia"/>
                <w:color w:val="000000"/>
              </w:rPr>
              <w:t>军事学类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cs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  <w:tcBorders>
              <w:bottom w:val="single" w:sz="12" w:space="0" w:color="auto"/>
            </w:tcBorders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CB763D" w:rsidRPr="00985AC8" w:rsidRDefault="00CB763D" w:rsidP="00F74D3C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 w:rsidR="00CB763D" w:rsidRPr="00985AC8" w:rsidRDefault="00CB763D" w:rsidP="001A04EB">
      <w:pPr>
        <w:rPr>
          <w:rFonts w:ascii="黑体" w:eastAsia="黑体" w:hAnsi="黑体" w:cs="Times New Roman"/>
          <w:color w:val="000000"/>
          <w:sz w:val="24"/>
          <w:szCs w:val="24"/>
        </w:rPr>
      </w:pPr>
    </w:p>
    <w:p w:rsidR="00CB763D" w:rsidRPr="00985AC8" w:rsidRDefault="00CB763D" w:rsidP="001A04EB">
      <w:pPr>
        <w:rPr>
          <w:rFonts w:cs="Times New Roman"/>
          <w:color w:val="000000"/>
        </w:rPr>
      </w:pPr>
    </w:p>
    <w:p w:rsidR="00CB763D" w:rsidRDefault="00CB763D">
      <w:pPr>
        <w:rPr>
          <w:rFonts w:cs="Times New Roman"/>
        </w:rPr>
      </w:pPr>
    </w:p>
    <w:sectPr w:rsidR="00CB763D" w:rsidSect="00B439E1">
      <w:headerReference w:type="default" r:id="rId6"/>
      <w:footerReference w:type="default" r:id="rId7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3D" w:rsidRDefault="00CB763D" w:rsidP="001A04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63D" w:rsidRDefault="00CB763D" w:rsidP="001A04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D" w:rsidRPr="006C72EC" w:rsidRDefault="00CB763D" w:rsidP="006C72EC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6C72EC">
      <w:rPr>
        <w:rStyle w:val="PageNumber"/>
        <w:rFonts w:ascii="宋体" w:hAnsi="宋体" w:cs="宋体"/>
        <w:sz w:val="28"/>
        <w:szCs w:val="28"/>
      </w:rPr>
      <w:fldChar w:fldCharType="begin"/>
    </w:r>
    <w:r w:rsidRPr="006C72EC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6C72EC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6C72EC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CB763D" w:rsidRPr="006C72EC" w:rsidRDefault="00CB763D" w:rsidP="006C72EC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3D" w:rsidRDefault="00CB763D" w:rsidP="001A04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763D" w:rsidRDefault="00CB763D" w:rsidP="001A04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D" w:rsidRDefault="00CB763D" w:rsidP="00EC1FB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4EB"/>
    <w:rsid w:val="0004125E"/>
    <w:rsid w:val="00047694"/>
    <w:rsid w:val="00062B2A"/>
    <w:rsid w:val="00076C91"/>
    <w:rsid w:val="00097E6F"/>
    <w:rsid w:val="000A147B"/>
    <w:rsid w:val="000D05D0"/>
    <w:rsid w:val="000F7AC9"/>
    <w:rsid w:val="00151256"/>
    <w:rsid w:val="001712DB"/>
    <w:rsid w:val="00182E73"/>
    <w:rsid w:val="001955B3"/>
    <w:rsid w:val="001A04EB"/>
    <w:rsid w:val="002D4E1C"/>
    <w:rsid w:val="0034311B"/>
    <w:rsid w:val="00396F6C"/>
    <w:rsid w:val="003B6B1B"/>
    <w:rsid w:val="004114A6"/>
    <w:rsid w:val="004527B5"/>
    <w:rsid w:val="00520CC1"/>
    <w:rsid w:val="00543C75"/>
    <w:rsid w:val="005761CF"/>
    <w:rsid w:val="005E4EA7"/>
    <w:rsid w:val="0064018D"/>
    <w:rsid w:val="0067312E"/>
    <w:rsid w:val="006867C7"/>
    <w:rsid w:val="006C72EC"/>
    <w:rsid w:val="006E2698"/>
    <w:rsid w:val="007215A7"/>
    <w:rsid w:val="00767342"/>
    <w:rsid w:val="00797E18"/>
    <w:rsid w:val="00865D18"/>
    <w:rsid w:val="00880476"/>
    <w:rsid w:val="008A513E"/>
    <w:rsid w:val="009013EC"/>
    <w:rsid w:val="0091670B"/>
    <w:rsid w:val="0094027B"/>
    <w:rsid w:val="00975016"/>
    <w:rsid w:val="00975153"/>
    <w:rsid w:val="00985AC8"/>
    <w:rsid w:val="00AA76F3"/>
    <w:rsid w:val="00AC474D"/>
    <w:rsid w:val="00AC6203"/>
    <w:rsid w:val="00B42530"/>
    <w:rsid w:val="00B439E1"/>
    <w:rsid w:val="00B65587"/>
    <w:rsid w:val="00BD0A12"/>
    <w:rsid w:val="00CB763D"/>
    <w:rsid w:val="00CD6D00"/>
    <w:rsid w:val="00D2090E"/>
    <w:rsid w:val="00D527E5"/>
    <w:rsid w:val="00D603D6"/>
    <w:rsid w:val="00D8064C"/>
    <w:rsid w:val="00D934DF"/>
    <w:rsid w:val="00E031EB"/>
    <w:rsid w:val="00E036A5"/>
    <w:rsid w:val="00E850CD"/>
    <w:rsid w:val="00E92691"/>
    <w:rsid w:val="00EC1FBD"/>
    <w:rsid w:val="00EC73CA"/>
    <w:rsid w:val="00F33B26"/>
    <w:rsid w:val="00F57DF4"/>
    <w:rsid w:val="00F74D3C"/>
    <w:rsid w:val="00F76C86"/>
    <w:rsid w:val="00FA5F73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E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A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E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A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3358</Words>
  <Characters>19142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GT16E04</cp:lastModifiedBy>
  <cp:revision>3</cp:revision>
  <dcterms:created xsi:type="dcterms:W3CDTF">2019-12-30T06:54:00Z</dcterms:created>
  <dcterms:modified xsi:type="dcterms:W3CDTF">2019-12-30T07:49:00Z</dcterms:modified>
</cp:coreProperties>
</file>