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ind w:left="0" w:right="0" w:firstLine="482" w:firstLineChars="200"/>
        <w:jc w:val="center"/>
        <w:rPr>
          <w:rFonts w:hint="eastAsia" w:ascii="宋体" w:hAnsi="宋体" w:eastAsia="宋体" w:cs="宋体"/>
          <w:b/>
          <w:bCs w:val="0"/>
          <w:kern w:val="0"/>
          <w:sz w:val="24"/>
          <w:szCs w:val="24"/>
          <w:lang w:val="en-US"/>
        </w:rPr>
      </w:pPr>
      <w:bookmarkStart w:id="0" w:name="_GoBack"/>
      <w:r>
        <w:rPr>
          <w:rFonts w:hint="eastAsia" w:ascii="宋体" w:hAnsi="宋体" w:eastAsia="宋体" w:cs="宋体"/>
          <w:b/>
          <w:bCs w:val="0"/>
          <w:kern w:val="0"/>
          <w:sz w:val="24"/>
          <w:szCs w:val="24"/>
          <w:lang w:val="en-US" w:eastAsia="zh-CN" w:bidi="ar"/>
        </w:rPr>
        <w:t>2022年起  博 士 后 招 收 简 章</w:t>
      </w:r>
      <w:r>
        <w:rPr>
          <w:rFonts w:hint="eastAsia" w:ascii="宋体" w:hAnsi="宋体" w:eastAsia="宋体" w:cs="宋体"/>
          <w:b/>
          <w:bCs w:val="0"/>
          <w:kern w:val="0"/>
          <w:sz w:val="24"/>
          <w:szCs w:val="24"/>
          <w:lang w:val="en-US" w:eastAsia="zh-CN" w:bidi="ar"/>
        </w:rPr>
        <w:t>---</w:t>
      </w:r>
      <w:r>
        <w:rPr>
          <w:rFonts w:hint="eastAsia" w:ascii="宋体" w:hAnsi="宋体" w:eastAsia="宋体" w:cs="宋体"/>
          <w:b/>
          <w:bCs w:val="0"/>
          <w:kern w:val="0"/>
          <w:sz w:val="24"/>
          <w:szCs w:val="24"/>
          <w:lang w:val="en-US" w:eastAsia="zh-CN" w:bidi="ar"/>
        </w:rPr>
        <w:t>之十三</w:t>
      </w:r>
    </w:p>
    <w:p>
      <w:pPr>
        <w:keepNext w:val="0"/>
        <w:keepLines w:val="0"/>
        <w:widowControl/>
        <w:suppressLineNumbers w:val="0"/>
        <w:spacing w:before="0" w:beforeAutospacing="0" w:after="0" w:afterAutospacing="0"/>
        <w:ind w:left="0" w:right="0" w:firstLine="482" w:firstLineChars="200"/>
        <w:jc w:val="center"/>
        <w:rPr>
          <w:rFonts w:hint="eastAsia" w:ascii="宋体" w:hAnsi="宋体" w:eastAsia="宋体" w:cs="宋体"/>
          <w:b/>
          <w:bCs w:val="0"/>
          <w:kern w:val="0"/>
          <w:sz w:val="24"/>
          <w:szCs w:val="24"/>
          <w:lang w:val="en-US"/>
        </w:rPr>
      </w:pPr>
    </w:p>
    <w:p>
      <w:pPr>
        <w:pStyle w:val="2"/>
        <w:widowControl/>
        <w:rPr>
          <w:rFonts w:hint="eastAsia" w:ascii="宋体" w:hAnsi="宋体" w:eastAsia="宋体" w:cs="宋体"/>
          <w:bCs w:val="0"/>
          <w:sz w:val="24"/>
          <w:szCs w:val="24"/>
          <w:lang w:val="en-US"/>
        </w:rPr>
      </w:pPr>
      <w:r>
        <w:rPr>
          <w:rFonts w:hint="eastAsia" w:ascii="宋体" w:hAnsi="宋体" w:eastAsia="宋体" w:cs="宋体"/>
          <w:bCs w:val="0"/>
          <w:sz w:val="24"/>
          <w:szCs w:val="24"/>
          <w:lang w:eastAsia="zh-CN"/>
        </w:rPr>
        <w:t>免疫基因治疗研究院</w:t>
      </w:r>
    </w:p>
    <w:p>
      <w:pPr>
        <w:keepNext w:val="0"/>
        <w:keepLines w:val="0"/>
        <w:widowControl w:val="0"/>
        <w:suppressLineNumbers w:val="0"/>
        <w:spacing w:before="0" w:beforeAutospacing="0" w:after="0" w:afterAutospacing="0"/>
        <w:ind w:left="0" w:right="0"/>
        <w:jc w:val="both"/>
        <w:rPr>
          <w:rFonts w:hint="eastAsia" w:ascii="宋体" w:hAnsi="宋体" w:eastAsia="宋体" w:cs="宋体"/>
          <w:bCs/>
          <w:kern w:val="0"/>
          <w:sz w:val="24"/>
          <w:szCs w:val="24"/>
          <w:lang w:val="en-US"/>
        </w:rPr>
      </w:pPr>
    </w:p>
    <w:p>
      <w:pPr>
        <w:keepNext w:val="0"/>
        <w:keepLines w:val="0"/>
        <w:widowControl/>
        <w:suppressLineNumbers w:val="0"/>
        <w:spacing w:before="0" w:beforeAutospacing="0" w:after="0" w:afterAutospacing="0" w:line="400" w:lineRule="exact"/>
        <w:ind w:left="0" w:right="0" w:firstLine="480" w:firstLineChars="200"/>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随着人们生活习惯的改变以及环境的不断变化，肿瘤以及各种遗传疾病在人类中的发病频率逐年升高。恶性肿瘤严重威胁人们的生命与健康，并且许多传统的治疗手段如放化疗等并不能实现疾病的有效控制，与此同时，基因异常引起的遗传性疾病也困扰着许多的患者和家庭，生活质量低下。免疫基因治疗作为近年来新兴的治疗手段，能够为广大的肿瘤患者以及遗传疾病患者带来生命的信息网。实验室目前因工作需要，拟招收博士后1-2人开展科研工作，主要研究方向如下：</w:t>
      </w:r>
    </w:p>
    <w:p>
      <w:pPr>
        <w:keepNext w:val="0"/>
        <w:keepLines w:val="0"/>
        <w:widowControl/>
        <w:suppressLineNumbers w:val="0"/>
        <w:spacing w:before="0" w:beforeAutospacing="0" w:after="0" w:afterAutospacing="0" w:line="400" w:lineRule="exact"/>
        <w:ind w:left="0" w:right="0" w:firstLine="588" w:firstLineChars="245"/>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研究方向：（1）恶性实体肿瘤的免疫治疗；（2）单基因遗传病的基因治疗；（3）新型肿瘤疫苗研发；（4）肿瘤动物模型构建及临床前试验</w:t>
      </w:r>
    </w:p>
    <w:p>
      <w:pPr>
        <w:keepNext w:val="0"/>
        <w:keepLines w:val="0"/>
        <w:widowControl/>
        <w:suppressLineNumbers w:val="0"/>
        <w:spacing w:before="0" w:beforeAutospacing="0" w:after="0" w:afterAutospacing="0" w:line="400" w:lineRule="exact"/>
        <w:ind w:left="0" w:right="0" w:firstLine="470" w:firstLineChars="196"/>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应聘条件：</w:t>
      </w:r>
    </w:p>
    <w:p>
      <w:pPr>
        <w:keepNext w:val="0"/>
        <w:keepLines w:val="0"/>
        <w:widowControl/>
        <w:suppressLineNumbers w:val="0"/>
        <w:spacing w:before="0" w:beforeAutospacing="0" w:after="0" w:afterAutospacing="0" w:line="400" w:lineRule="exact"/>
        <w:ind w:left="0" w:right="0" w:firstLine="840" w:firstLineChars="350"/>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1. 年龄35岁以下，具有博士学位；</w:t>
      </w:r>
    </w:p>
    <w:p>
      <w:pPr>
        <w:keepNext w:val="0"/>
        <w:keepLines w:val="0"/>
        <w:widowControl/>
        <w:suppressLineNumbers w:val="0"/>
        <w:spacing w:before="0" w:beforeAutospacing="0" w:after="0" w:afterAutospacing="0" w:line="400" w:lineRule="exact"/>
        <w:ind w:left="0" w:right="0" w:firstLine="840" w:firstLineChars="350"/>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2. 具备独立从事科研工作的能力，具有良好的中英文表达与写作能力；</w:t>
      </w:r>
    </w:p>
    <w:p>
      <w:pPr>
        <w:keepNext w:val="0"/>
        <w:keepLines w:val="0"/>
        <w:widowControl/>
        <w:suppressLineNumbers w:val="0"/>
        <w:spacing w:before="0" w:beforeAutospacing="0" w:after="0" w:afterAutospacing="0" w:line="400" w:lineRule="exact"/>
        <w:ind w:left="0" w:right="0" w:firstLine="840" w:firstLineChars="350"/>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3. 工作积极肯干、身体健康、性格开朗、学风严谨、有强的责任心和团队协作精神；</w:t>
      </w:r>
    </w:p>
    <w:p>
      <w:pPr>
        <w:keepNext w:val="0"/>
        <w:keepLines w:val="0"/>
        <w:widowControl/>
        <w:suppressLineNumbers w:val="0"/>
        <w:spacing w:before="0" w:beforeAutospacing="0" w:after="0" w:afterAutospacing="0" w:line="400" w:lineRule="exact"/>
        <w:ind w:left="0" w:right="0" w:firstLine="840" w:firstLineChars="350"/>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4. 优先条件：具有2年以上所述领域研发工作经历者优先。</w:t>
      </w:r>
    </w:p>
    <w:p>
      <w:pPr>
        <w:keepNext w:val="0"/>
        <w:keepLines w:val="0"/>
        <w:widowControl/>
        <w:suppressLineNumbers w:val="0"/>
        <w:tabs>
          <w:tab w:val="left" w:pos="2820"/>
        </w:tabs>
        <w:spacing w:before="0" w:beforeAutospacing="0" w:after="0" w:afterAutospacing="0" w:line="400" w:lineRule="exact"/>
        <w:ind w:left="0" w:right="0" w:firstLine="566" w:firstLineChars="236"/>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应聘材料：</w:t>
      </w:r>
      <w:r>
        <w:rPr>
          <w:rFonts w:hint="eastAsia" w:ascii="宋体" w:hAnsi="宋体" w:eastAsia="宋体" w:cs="宋体"/>
          <w:bCs/>
          <w:kern w:val="0"/>
          <w:sz w:val="24"/>
          <w:szCs w:val="24"/>
          <w:lang w:val="en-US" w:eastAsia="zh-CN" w:bidi="ar"/>
        </w:rPr>
        <w:tab/>
      </w:r>
    </w:p>
    <w:p>
      <w:pPr>
        <w:keepNext w:val="0"/>
        <w:keepLines w:val="0"/>
        <w:widowControl/>
        <w:suppressLineNumbers w:val="0"/>
        <w:spacing w:before="0" w:beforeAutospacing="0" w:after="0" w:afterAutospacing="0" w:line="400" w:lineRule="exact"/>
        <w:ind w:left="0" w:right="0" w:firstLine="840" w:firstLineChars="350"/>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1. 个人简历及代表性论文、代表性著作、重要获奖证书等复印件；</w:t>
      </w:r>
    </w:p>
    <w:p>
      <w:pPr>
        <w:keepNext w:val="0"/>
        <w:keepLines w:val="0"/>
        <w:widowControl/>
        <w:suppressLineNumbers w:val="0"/>
        <w:spacing w:before="0" w:beforeAutospacing="0" w:after="0" w:afterAutospacing="0" w:line="400" w:lineRule="exact"/>
        <w:ind w:left="0" w:right="0" w:firstLine="840" w:firstLineChars="350"/>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2. 学历、学位证书复印件或其它可以证明本人资历和学术水平的相关资料。</w:t>
      </w:r>
    </w:p>
    <w:p>
      <w:pPr>
        <w:keepNext w:val="0"/>
        <w:keepLines w:val="0"/>
        <w:widowControl/>
        <w:suppressLineNumbers w:val="0"/>
        <w:spacing w:before="0" w:beforeAutospacing="0" w:after="0" w:afterAutospacing="0" w:line="400" w:lineRule="exact"/>
        <w:ind w:left="0" w:right="0" w:firstLine="566" w:firstLineChars="236"/>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工作待遇：</w:t>
      </w:r>
    </w:p>
    <w:p>
      <w:pPr>
        <w:keepNext w:val="0"/>
        <w:keepLines w:val="0"/>
        <w:widowControl/>
        <w:suppressLineNumbers w:val="0"/>
        <w:spacing w:before="0" w:beforeAutospacing="0" w:after="0" w:afterAutospacing="0" w:line="400" w:lineRule="exact"/>
        <w:ind w:left="361" w:leftChars="172" w:right="0" w:firstLine="652" w:firstLineChars="272"/>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博士后享受国家规定相关待遇及本单位相关福利，中期和出站考核结果合格以上者，将获深圳市政府提供的每次18万元人民币的补贴（如果博士后出站后留深工作三年以上，深圳市政府将给予科研资助30万元人民币；博士后出站留深从事科研工作满3年者，可认定为深圳市后备级人才，享受相关待遇。</w:t>
      </w:r>
    </w:p>
    <w:p>
      <w:pPr>
        <w:keepNext w:val="0"/>
        <w:keepLines w:val="0"/>
        <w:widowControl/>
        <w:suppressLineNumbers w:val="0"/>
        <w:spacing w:before="0" w:beforeAutospacing="0" w:after="0" w:afterAutospacing="0" w:line="400" w:lineRule="exact"/>
        <w:ind w:left="0" w:right="0" w:firstLine="470" w:firstLineChars="196"/>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应聘方法：</w:t>
      </w:r>
    </w:p>
    <w:p>
      <w:pPr>
        <w:keepNext w:val="0"/>
        <w:keepLines w:val="0"/>
        <w:widowControl/>
        <w:suppressLineNumbers w:val="0"/>
        <w:spacing w:before="0" w:beforeAutospacing="0" w:after="0" w:afterAutospacing="0" w:line="400" w:lineRule="exact"/>
        <w:ind w:left="0" w:right="0" w:firstLine="1132" w:firstLineChars="472"/>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有意向者请将应聘材料（注明“博士后应聘+高校人才网”）发 E-MAIL 至：</w:t>
      </w:r>
      <w:r>
        <w:rPr>
          <w:rFonts w:hint="eastAsia" w:ascii="宋体" w:hAnsi="宋体" w:eastAsia="宋体" w:cs="宋体"/>
          <w:bCs/>
          <w:kern w:val="0"/>
          <w:sz w:val="24"/>
          <w:szCs w:val="24"/>
          <w:lang w:val="en-US" w:eastAsia="zh-CN" w:bidi="ar"/>
        </w:rPr>
        <w:t>ying.deng@szgimi.org</w:t>
      </w:r>
    </w:p>
    <w:p>
      <w:pPr>
        <w:keepNext w:val="0"/>
        <w:keepLines w:val="0"/>
        <w:widowControl/>
        <w:suppressLineNumbers w:val="0"/>
        <w:spacing w:before="0" w:beforeAutospacing="0" w:after="0" w:afterAutospacing="0" w:line="400" w:lineRule="exact"/>
        <w:ind w:left="0" w:right="0" w:firstLine="1132" w:firstLineChars="472"/>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 xml:space="preserve">联系人：邓瑛，   0755- 86725195  </w:t>
      </w:r>
    </w:p>
    <w:p>
      <w:pPr>
        <w:keepNext w:val="0"/>
        <w:keepLines w:val="0"/>
        <w:widowControl/>
        <w:suppressLineNumbers w:val="0"/>
        <w:spacing w:before="0" w:beforeAutospacing="0" w:after="0" w:afterAutospacing="0" w:line="400" w:lineRule="exact"/>
        <w:ind w:left="0" w:right="0" w:firstLine="1080" w:firstLineChars="450"/>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通信地址：深圳南山高新南区</w:t>
      </w:r>
      <w:r>
        <w:rPr>
          <w:rFonts w:hint="eastAsia" w:ascii="宋体" w:hAnsi="宋体" w:eastAsia="宋体" w:cs="宋体"/>
          <w:bCs/>
          <w:kern w:val="0"/>
          <w:sz w:val="24"/>
          <w:szCs w:val="24"/>
          <w:lang w:val="en-US" w:eastAsia="zh-CN" w:bidi="ar"/>
        </w:rPr>
        <w:t> </w:t>
      </w:r>
      <w:r>
        <w:rPr>
          <w:rFonts w:hint="eastAsia" w:ascii="宋体" w:hAnsi="宋体" w:eastAsia="宋体" w:cs="宋体"/>
          <w:bCs/>
          <w:kern w:val="0"/>
          <w:sz w:val="24"/>
          <w:szCs w:val="24"/>
          <w:lang w:val="en-US" w:eastAsia="zh-CN" w:bidi="ar"/>
        </w:rPr>
        <w:t>深港产学研基地大楼西座南翼八楼    邮编：518057</w:t>
      </w:r>
    </w:p>
    <w:p>
      <w:pPr>
        <w:keepNext w:val="0"/>
        <w:keepLines w:val="0"/>
        <w:widowControl/>
        <w:suppressLineNumbers w:val="0"/>
        <w:spacing w:before="0" w:beforeAutospacing="0" w:after="0" w:afterAutospacing="0" w:line="400" w:lineRule="exact"/>
        <w:ind w:left="0" w:right="0" w:firstLine="470" w:firstLineChars="196"/>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其他：</w:t>
      </w:r>
      <w:r>
        <w:rPr>
          <w:rFonts w:hint="eastAsia" w:ascii="宋体" w:hAnsi="宋体" w:eastAsia="宋体" w:cs="宋体"/>
          <w:bCs/>
          <w:kern w:val="0"/>
          <w:sz w:val="24"/>
          <w:szCs w:val="24"/>
          <w:lang w:val="en-US" w:eastAsia="zh-CN" w:bidi="ar"/>
        </w:rPr>
        <w:t>  </w:t>
      </w:r>
    </w:p>
    <w:p>
      <w:pPr>
        <w:keepNext w:val="0"/>
        <w:keepLines w:val="0"/>
        <w:widowControl w:val="0"/>
        <w:suppressLineNumbers w:val="0"/>
        <w:spacing w:before="0" w:beforeAutospacing="0" w:after="0" w:afterAutospacing="0" w:line="400" w:lineRule="exact"/>
        <w:ind w:left="0" w:right="0" w:firstLine="530" w:firstLineChars="221"/>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报名基本要求、联合招生办法及其他有关信息请访问北京大学香港科技大学深圳研修院（深港产学研基地）网站：</w:t>
      </w:r>
      <w:r>
        <w:rPr>
          <w:rFonts w:hint="eastAsia" w:ascii="宋体" w:hAnsi="宋体" w:eastAsia="宋体" w:cs="宋体"/>
          <w:kern w:val="2"/>
          <w:sz w:val="24"/>
          <w:szCs w:val="24"/>
          <w:lang w:val="en-US" w:eastAsia="zh-CN" w:bidi="ar"/>
        </w:rPr>
        <w:fldChar w:fldCharType="begin"/>
      </w:r>
      <w:r>
        <w:rPr>
          <w:rFonts w:hint="eastAsia" w:ascii="宋体" w:hAnsi="宋体" w:eastAsia="宋体" w:cs="宋体"/>
          <w:kern w:val="2"/>
          <w:sz w:val="24"/>
          <w:szCs w:val="24"/>
          <w:lang w:val="en-US" w:eastAsia="zh-CN" w:bidi="ar"/>
        </w:rPr>
        <w:instrText xml:space="preserve"> HYPERLINK "http://www.postdoctor.org.cn/" </w:instrText>
      </w:r>
      <w:r>
        <w:rPr>
          <w:rFonts w:hint="eastAsia" w:ascii="宋体" w:hAnsi="宋体" w:eastAsia="宋体" w:cs="宋体"/>
          <w:kern w:val="2"/>
          <w:sz w:val="24"/>
          <w:szCs w:val="24"/>
          <w:lang w:val="en-US" w:eastAsia="zh-CN" w:bidi="ar"/>
        </w:rPr>
        <w:fldChar w:fldCharType="separate"/>
      </w:r>
      <w:r>
        <w:rPr>
          <w:rStyle w:val="9"/>
          <w:rFonts w:hint="eastAsia" w:ascii="宋体" w:hAnsi="宋体" w:eastAsia="宋体" w:cs="宋体"/>
          <w:bCs/>
          <w:color w:val="auto"/>
          <w:kern w:val="0"/>
          <w:sz w:val="24"/>
          <w:szCs w:val="24"/>
          <w:u w:val="none"/>
          <w:lang w:val="en-US"/>
        </w:rPr>
        <w:t>http://www.ier.org.cn</w:t>
      </w:r>
      <w:r>
        <w:rPr>
          <w:rFonts w:hint="eastAsia" w:ascii="宋体" w:hAnsi="宋体" w:eastAsia="宋体" w:cs="宋体"/>
          <w:kern w:val="2"/>
          <w:sz w:val="24"/>
          <w:szCs w:val="24"/>
          <w:lang w:val="en-US" w:eastAsia="zh-CN" w:bidi="ar"/>
        </w:rPr>
        <w:fldChar w:fldCharType="end"/>
      </w:r>
      <w:r>
        <w:rPr>
          <w:rFonts w:hint="eastAsia" w:ascii="宋体" w:hAnsi="宋体" w:eastAsia="宋体" w:cs="宋体"/>
          <w:bCs/>
          <w:kern w:val="0"/>
          <w:sz w:val="24"/>
          <w:szCs w:val="24"/>
          <w:lang w:val="en-US" w:eastAsia="zh-CN" w:bidi="ar"/>
        </w:rPr>
        <w:t>，申请期间，请用电话联系咨询，请勿自行求访。</w:t>
      </w:r>
    </w:p>
    <w:p>
      <w:pPr>
        <w:keepNext w:val="0"/>
        <w:keepLines w:val="0"/>
        <w:widowControl w:val="0"/>
        <w:suppressLineNumbers w:val="0"/>
        <w:spacing w:before="0" w:beforeAutospacing="0" w:after="0" w:afterAutospacing="0" w:line="380" w:lineRule="exact"/>
        <w:ind w:left="0" w:right="0" w:firstLine="240" w:firstLineChars="100"/>
        <w:jc w:val="both"/>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【招聘长期有效，至招满为止】</w:t>
      </w:r>
    </w:p>
    <w:p>
      <w:pPr>
        <w:rPr>
          <w:rFonts w:hint="eastAsia" w:ascii="宋体" w:hAnsi="宋体" w:eastAsia="宋体" w:cs="宋体"/>
          <w:sz w:val="24"/>
          <w:szCs w:val="24"/>
        </w:rPr>
      </w:pPr>
    </w:p>
    <w:bookmarkEnd w:id="0"/>
    <w:sectPr>
      <w:pgSz w:w="12240" w:h="15840"/>
      <w:pgMar w:top="1440" w:right="1800" w:bottom="1440" w:left="1800" w:header="720" w:footer="720"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
    <w:panose1 w:val="02010600030101010101"/>
    <w:charset w:val="86"/>
    <w:family w:val="auto"/>
    <w:pitch w:val="variable"/>
    <w:sig w:usb0="00000003" w:usb1="288F0000" w:usb2="00000006" w:usb3="00000000" w:csb0="00040001" w:csb1="00000000"/>
  </w:font>
  <w:font w:name="@黑体">
    <w:panose1 w:val="02010609060101010101"/>
    <w:charset w:val="86"/>
    <w:family w:val="auto"/>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mYzMwYzNiYTZlMTUxOWQ2NGU0ZGMzZjk5MGJlYTAifQ=="/>
  </w:docVars>
  <w:rsids>
    <w:rsidRoot w:val="348012D0"/>
    <w:rsid w:val="0272116E"/>
    <w:rsid w:val="08EE40FB"/>
    <w:rsid w:val="104E0157"/>
    <w:rsid w:val="19FA4DD7"/>
    <w:rsid w:val="21787989"/>
    <w:rsid w:val="348012D0"/>
    <w:rsid w:val="37FD0D52"/>
    <w:rsid w:val="3CA352D1"/>
    <w:rsid w:val="3E8D06DC"/>
    <w:rsid w:val="50E842AE"/>
    <w:rsid w:val="558F093B"/>
    <w:rsid w:val="60940420"/>
    <w:rsid w:val="70CD1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0"/>
    <w:qFormat/>
    <w:uiPriority w:val="0"/>
    <w:pPr>
      <w:keepNext/>
      <w:keepLines/>
      <w:widowControl w:val="0"/>
      <w:suppressLineNumbers w:val="0"/>
      <w:spacing w:before="0" w:beforeAutospacing="0" w:after="0" w:afterAutospacing="0"/>
      <w:ind w:left="0" w:right="0"/>
      <w:jc w:val="center"/>
      <w:outlineLvl w:val="0"/>
    </w:pPr>
    <w:rPr>
      <w:rFonts w:hint="eastAsia" w:ascii="宋体" w:hAnsi="宋体" w:eastAsia="宋体" w:cs="宋体"/>
      <w:b/>
      <w:bCs/>
      <w:kern w:val="0"/>
      <w:sz w:val="24"/>
      <w:szCs w:val="24"/>
      <w:lang w:val="en-US" w:eastAsia="zh-CN" w:bidi="ar"/>
    </w:rPr>
  </w:style>
  <w:style w:type="character" w:default="1" w:styleId="7">
    <w:name w:val="Default Paragraph Font"/>
    <w:semiHidden/>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3">
    <w:name w:val="Body Text Indent"/>
    <w:basedOn w:val="1"/>
    <w:uiPriority w:val="0"/>
    <w:pPr>
      <w:spacing w:after="120" w:afterLines="0" w:afterAutospacing="0"/>
      <w:ind w:left="420" w:leftChars="200"/>
    </w:pPr>
  </w:style>
  <w:style w:type="paragraph" w:styleId="4">
    <w:name w:val="Normal (Web)"/>
    <w:basedOn w:val="1"/>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styleId="5">
    <w:name w:val="Body Text First Indent 2"/>
    <w:basedOn w:val="3"/>
    <w:link w:val="13"/>
    <w:uiPriority w:val="0"/>
    <w:pPr>
      <w:keepNext w:val="0"/>
      <w:keepLines w:val="0"/>
      <w:widowControl w:val="0"/>
      <w:suppressLineNumbers w:val="0"/>
      <w:spacing w:before="0" w:beforeAutospacing="0" w:after="120" w:afterAutospacing="0"/>
      <w:ind w:left="420" w:leftChars="200" w:right="0" w:firstLine="420" w:firstLineChars="200"/>
      <w:jc w:val="both"/>
    </w:pPr>
    <w:rPr>
      <w:rFonts w:hint="default" w:ascii="Calibri" w:hAnsi="Calibri" w:eastAsia="宋体" w:cs="Times New Roman"/>
      <w:kern w:val="2"/>
      <w:sz w:val="21"/>
      <w:szCs w:val="24"/>
      <w:lang w:val="en-US" w:eastAsia="zh-CN" w:bidi="ar"/>
    </w:rPr>
  </w:style>
  <w:style w:type="character" w:styleId="8">
    <w:name w:val="FollowedHyperlink"/>
    <w:basedOn w:val="7"/>
    <w:uiPriority w:val="0"/>
    <w:rPr>
      <w:color w:val="800080"/>
      <w:u w:val="single"/>
    </w:rPr>
  </w:style>
  <w:style w:type="character" w:styleId="9">
    <w:name w:val="Hyperlink"/>
    <w:basedOn w:val="7"/>
    <w:uiPriority w:val="0"/>
    <w:rPr>
      <w:rFonts w:hint="default" w:ascii="Times New Roman" w:hAnsi="Times New Roman" w:cs="Times New Roman"/>
      <w:color w:val="0000FF"/>
      <w:u w:val="single"/>
    </w:rPr>
  </w:style>
  <w:style w:type="character" w:customStyle="1" w:styleId="10">
    <w:name w:val="Heading 1 Char"/>
    <w:basedOn w:val="7"/>
    <w:link w:val="2"/>
    <w:uiPriority w:val="0"/>
    <w:rPr>
      <w:rFonts w:hint="eastAsia" w:ascii="宋体" w:hAnsi="宋体" w:eastAsia="宋体" w:cs="宋体"/>
      <w:b/>
      <w:bCs/>
      <w:sz w:val="24"/>
      <w:szCs w:val="24"/>
      <w:lang w:val="en-US" w:eastAsia="zh-CN" w:bidi="ar"/>
    </w:rPr>
  </w:style>
  <w:style w:type="paragraph" w:customStyle="1" w:styleId="11">
    <w:name w:val="列表段落1"/>
    <w:basedOn w:val="1"/>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宋体" w:cs="Times New Roman"/>
      <w:kern w:val="2"/>
      <w:sz w:val="21"/>
      <w:szCs w:val="24"/>
      <w:lang w:val="en-US" w:eastAsia="zh-CN" w:bidi="ar"/>
    </w:rPr>
  </w:style>
  <w:style w:type="paragraph" w:customStyle="1" w:styleId="12">
    <w:name w:val="列出段落1"/>
    <w:basedOn w:val="1"/>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2"/>
      <w:lang w:val="en-US" w:eastAsia="zh-CN" w:bidi="ar"/>
    </w:rPr>
  </w:style>
  <w:style w:type="character" w:customStyle="1" w:styleId="13">
    <w:name w:val="Body Text First Indent 2 Char"/>
    <w:basedOn w:val="7"/>
    <w:link w:val="5"/>
    <w:uiPriority w:val="0"/>
    <w:rPr>
      <w:rFonts w:hint="default" w:ascii="Calibri" w:hAnsi="Calibri" w:eastAsia="宋体" w:cs="Calibri"/>
      <w:kern w:val="2"/>
      <w:sz w:val="21"/>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1147</Words>
  <Characters>1224</Characters>
  <Lines>0</Lines>
  <Paragraphs>0</Paragraphs>
  <TotalTime>41</TotalTime>
  <ScaleCrop>false</ScaleCrop>
  <LinksUpToDate>false</LinksUpToDate>
  <CharactersWithSpaces>1285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2022-05-05T01:14:00Z</dcterms:created>
  <dc:creator>语-</dc:creator>
  <cp:lastModifiedBy>语-</cp:lastModifiedBy>
  <dcterms:modified xsi:type="dcterms:W3CDTF">2022-05-05T01:57:16Z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2CC928289A42442A81D1D5C368A2815B</vt:lpwstr>
  </property>
</Properties>
</file>